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839AA" w14:textId="5C6D7EBF" w:rsidR="00EF64D2" w:rsidRPr="00EF64D2" w:rsidRDefault="00EF64D2" w:rsidP="00EF64D2">
      <w:pPr>
        <w:rPr>
          <w:u w:val="single"/>
        </w:rPr>
      </w:pPr>
      <w:r w:rsidRPr="00EF64D2">
        <w:rPr>
          <w:u w:val="single"/>
        </w:rPr>
        <w:t>Taushetserklæring</w:t>
      </w:r>
    </w:p>
    <w:p w14:paraId="31E92871" w14:textId="3EE94C29" w:rsidR="00EF64D2" w:rsidRPr="00EF64D2" w:rsidRDefault="00EF64D2" w:rsidP="00EF64D2">
      <w:r w:rsidRPr="00EF64D2">
        <w:br/>
        <w:t>Denne erklæringen gjelder for konkurransen:</w:t>
      </w:r>
      <w:r w:rsidRPr="00EF64D2">
        <w:br/>
        <w:t>«</w:t>
      </w:r>
      <w:r w:rsidR="00472465">
        <w:t>Utbygging</w:t>
      </w:r>
      <w:r w:rsidRPr="00EF64D2">
        <w:t xml:space="preserve"> av krisesenter – prosjektering ARK/LARK/</w:t>
      </w:r>
      <w:proofErr w:type="spellStart"/>
      <w:r w:rsidRPr="00EF64D2">
        <w:t>RIBr</w:t>
      </w:r>
      <w:proofErr w:type="spellEnd"/>
      <w:r w:rsidRPr="00EF64D2">
        <w:t>» (heretter kalt Prosjektet).</w:t>
      </w:r>
      <w:r w:rsidRPr="00EF64D2">
        <w:br/>
      </w:r>
      <w:r w:rsidRPr="00EF64D2">
        <w:br/>
        <w:t>Prosjektet gjelder planlegging og prosjektering av et krisesenter som er underlagt streng taushetsplikt med hensyn til beliggenhet og brukeres sikkerhet.</w:t>
      </w:r>
      <w:r w:rsidRPr="00EF64D2">
        <w:br/>
      </w:r>
      <w:r w:rsidRPr="00EF64D2">
        <w:br/>
        <w:t>Formålet med denne taushetserklæringen er å beskytte sensitiv informasjon som kan sette sikkerheten til brukere eller ansatte ved senteret i fare, herunder opplysninger om:</w:t>
      </w:r>
      <w:r w:rsidRPr="00EF64D2">
        <w:br/>
        <w:t>- eiendommens beliggenhet og adkomstforhold,</w:t>
      </w:r>
      <w:r w:rsidRPr="00EF64D2">
        <w:br/>
        <w:t>- bygningsmessige løsninger som kan avsløre plassering, sikring eller rømningsveier,</w:t>
      </w:r>
      <w:r w:rsidRPr="00EF64D2">
        <w:br/>
        <w:t>- personopplysninger om beboere eller ansatte,</w:t>
      </w:r>
      <w:r w:rsidRPr="00EF64D2">
        <w:br/>
        <w:t>- og øvrig informasjon som kommunen vurderer som sikkerhetsgradert.</w:t>
      </w:r>
      <w:r w:rsidRPr="00EF64D2">
        <w:br/>
      </w:r>
      <w:r w:rsidRPr="00EF64D2">
        <w:br/>
        <w:t>Taushetsplikten gjelder for:</w:t>
      </w:r>
      <w:r w:rsidRPr="00EF64D2">
        <w:br/>
        <w:t>- alle opplysninger som utleveres i forbindelse med konkurransen,</w:t>
      </w:r>
      <w:r w:rsidRPr="00EF64D2">
        <w:br/>
        <w:t>- dokumenter, tegninger, bilder og befaringer,</w:t>
      </w:r>
      <w:r w:rsidRPr="00EF64D2">
        <w:br/>
        <w:t>- samt all informasjon som fremkommer under utførelsen av oppdraget.</w:t>
      </w:r>
      <w:r w:rsidRPr="00EF64D2">
        <w:br/>
      </w:r>
      <w:r w:rsidRPr="00EF64D2">
        <w:br/>
        <w:t>Undertegnede forplikter seg til å:</w:t>
      </w:r>
      <w:r w:rsidRPr="00EF64D2">
        <w:br/>
        <w:t>- bevare taushet om alle forhold som kan røpe krisesenterets plassering,</w:t>
      </w:r>
      <w:r w:rsidRPr="00EF64D2">
        <w:br/>
        <w:t>- ikke dele eller omtale slike opplysninger muntlig eller skriftlig med uvedkommende,</w:t>
      </w:r>
      <w:r w:rsidRPr="00EF64D2">
        <w:br/>
        <w:t>- sørge for at ansatte, underleverandører og samarbeidspartnere også undertegner tilsvarende erklæring før de gis tilgang til slik informasjon,</w:t>
      </w:r>
      <w:r w:rsidRPr="00EF64D2">
        <w:br/>
        <w:t>- og håndtere alt materiale i samsvar med kommunens sikkerhetskrav.</w:t>
      </w:r>
      <w:r w:rsidRPr="00EF64D2">
        <w:br/>
      </w:r>
      <w:r w:rsidRPr="00EF64D2">
        <w:br/>
        <w:t>Taushetsplikten gjelder uten tidsbegrensning, også etter at oppdraget er avsluttet.</w:t>
      </w:r>
      <w:r w:rsidRPr="00EF64D2">
        <w:br/>
      </w:r>
      <w:r w:rsidRPr="00EF64D2">
        <w:br/>
        <w:t>Brudd på denne erklæringen vil bli ansett som et vesentlig mislighold av avtalen og kan medføre:</w:t>
      </w:r>
      <w:r w:rsidRPr="00EF64D2">
        <w:br/>
        <w:t>- erstatningsansvar,</w:t>
      </w:r>
      <w:r w:rsidRPr="00EF64D2">
        <w:br/>
        <w:t>- utestengelse fra konkurransen, og</w:t>
      </w:r>
      <w:r w:rsidRPr="00EF64D2">
        <w:br/>
        <w:t>- eventuelt politianmeldelse dersom forholdet er straffbart.</w:t>
      </w:r>
      <w:r w:rsidRPr="00EF64D2">
        <w:br/>
      </w:r>
      <w:r w:rsidRPr="00EF64D2">
        <w:br/>
      </w:r>
      <w:r w:rsidRPr="00EF64D2">
        <w:br/>
      </w:r>
      <w:r w:rsidRPr="00EF64D2">
        <w:br/>
        <w:t>Sted og dato: ___________________________</w:t>
      </w:r>
      <w:r w:rsidRPr="00EF64D2">
        <w:br/>
      </w:r>
      <w:r w:rsidRPr="00EF64D2">
        <w:br/>
      </w:r>
      <w:r w:rsidRPr="00EF64D2">
        <w:lastRenderedPageBreak/>
        <w:t>For firma: _________________________________________</w:t>
      </w:r>
      <w:r w:rsidRPr="00EF64D2">
        <w:br/>
        <w:t>Organisasjonsnummer: _______________________________</w:t>
      </w:r>
      <w:r w:rsidRPr="00EF64D2">
        <w:br/>
      </w:r>
      <w:r w:rsidRPr="00EF64D2">
        <w:br/>
        <w:t>Navn (blokkbokstaver): ______________________________</w:t>
      </w:r>
      <w:r w:rsidRPr="00EF64D2">
        <w:br/>
        <w:t>Stilling: ___________________________________________</w:t>
      </w:r>
      <w:r w:rsidRPr="00EF64D2">
        <w:br/>
        <w:t>Signatur: __________________________________________</w:t>
      </w:r>
      <w:r w:rsidRPr="00EF64D2">
        <w:br/>
      </w:r>
    </w:p>
    <w:p w14:paraId="06664009" w14:textId="77777777" w:rsidR="00E10301" w:rsidRDefault="00E10301"/>
    <w:sectPr w:rsidR="00E1030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2492B" w14:textId="77777777" w:rsidR="00FF28CE" w:rsidRDefault="00FF28CE" w:rsidP="00C3442C">
      <w:pPr>
        <w:spacing w:after="0" w:line="240" w:lineRule="auto"/>
      </w:pPr>
      <w:r>
        <w:separator/>
      </w:r>
    </w:p>
  </w:endnote>
  <w:endnote w:type="continuationSeparator" w:id="0">
    <w:p w14:paraId="2394ED40" w14:textId="77777777" w:rsidR="00FF28CE" w:rsidRDefault="00FF28CE" w:rsidP="00C344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822B9A" w14:textId="77777777" w:rsidR="00FF28CE" w:rsidRDefault="00FF28CE" w:rsidP="00C3442C">
      <w:pPr>
        <w:spacing w:after="0" w:line="240" w:lineRule="auto"/>
      </w:pPr>
      <w:r>
        <w:separator/>
      </w:r>
    </w:p>
  </w:footnote>
  <w:footnote w:type="continuationSeparator" w:id="0">
    <w:p w14:paraId="48E31D81" w14:textId="77777777" w:rsidR="00FF28CE" w:rsidRDefault="00FF28CE" w:rsidP="00C344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leftFromText="142" w:rightFromText="142" w:vertAnchor="page" w:tblpX="-175" w:tblpY="568"/>
      <w:tblW w:w="11590" w:type="dxa"/>
      <w:tblLayout w:type="fixed"/>
      <w:tblLook w:val="01E0" w:firstRow="1" w:lastRow="1" w:firstColumn="1" w:lastColumn="1" w:noHBand="0" w:noVBand="0"/>
    </w:tblPr>
    <w:tblGrid>
      <w:gridCol w:w="3261"/>
      <w:gridCol w:w="8329"/>
    </w:tblGrid>
    <w:tr w:rsidR="00C3442C" w:rsidRPr="008B2CB0" w14:paraId="4DCD5417" w14:textId="77777777" w:rsidTr="00C3442C">
      <w:trPr>
        <w:cantSplit/>
        <w:trHeight w:val="993"/>
      </w:trPr>
      <w:tc>
        <w:tcPr>
          <w:tcW w:w="3261" w:type="dxa"/>
        </w:tcPr>
        <w:p w14:paraId="7B3F4904" w14:textId="77777777" w:rsidR="00C3442C" w:rsidRDefault="00C3442C" w:rsidP="00C3442C">
          <w:pPr>
            <w:pStyle w:val="12k-arial16F"/>
            <w:rPr>
              <w:sz w:val="28"/>
              <w:szCs w:val="28"/>
            </w:rPr>
          </w:pPr>
          <w:r>
            <w:rPr>
              <w:noProof/>
            </w:rPr>
            <w:drawing>
              <wp:inline distT="0" distB="0" distL="0" distR="0" wp14:anchorId="591FC58E" wp14:editId="32EAB234">
                <wp:extent cx="1661822" cy="680600"/>
                <wp:effectExtent l="0" t="0" r="0" b="5715"/>
                <wp:docPr id="81818755" name="Bilde 1" descr="Tønsberg kommune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Tønsberg kommune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70479" cy="6841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29" w:type="dxa"/>
        </w:tcPr>
        <w:p w14:paraId="45E10C00" w14:textId="77777777" w:rsidR="00C3442C" w:rsidRPr="008B2CB0" w:rsidRDefault="00C3442C" w:rsidP="00C3442C">
          <w:pPr>
            <w:pStyle w:val="12k-arial8"/>
            <w:rPr>
              <w:b/>
              <w:bCs/>
              <w:sz w:val="24"/>
              <w:szCs w:val="24"/>
            </w:rPr>
          </w:pPr>
          <w:r w:rsidRPr="008B2CB0">
            <w:rPr>
              <w:b/>
              <w:bCs/>
              <w:sz w:val="24"/>
              <w:szCs w:val="24"/>
            </w:rPr>
            <w:t>Plan, eiendom og teknikk</w:t>
          </w:r>
        </w:p>
        <w:p w14:paraId="65963071" w14:textId="77777777" w:rsidR="00C3442C" w:rsidRPr="008B2CB0" w:rsidRDefault="00C3442C" w:rsidP="00C3442C">
          <w:pPr>
            <w:pStyle w:val="12k-arial8"/>
            <w:rPr>
              <w:b/>
              <w:sz w:val="20"/>
            </w:rPr>
          </w:pPr>
          <w:r w:rsidRPr="008B2CB0">
            <w:rPr>
              <w:b/>
              <w:sz w:val="20"/>
            </w:rPr>
            <w:t>Eiendomsutvikling</w:t>
          </w:r>
        </w:p>
      </w:tc>
    </w:tr>
  </w:tbl>
  <w:p w14:paraId="4EB68EA6" w14:textId="77777777" w:rsidR="00C3442C" w:rsidRDefault="00C3442C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4D2"/>
    <w:rsid w:val="000D5DB8"/>
    <w:rsid w:val="002B12FF"/>
    <w:rsid w:val="003C10EE"/>
    <w:rsid w:val="00472465"/>
    <w:rsid w:val="004A2F09"/>
    <w:rsid w:val="0053506B"/>
    <w:rsid w:val="005D796D"/>
    <w:rsid w:val="007E2C4E"/>
    <w:rsid w:val="00861C25"/>
    <w:rsid w:val="008D201D"/>
    <w:rsid w:val="009E3566"/>
    <w:rsid w:val="00C315CE"/>
    <w:rsid w:val="00C3442C"/>
    <w:rsid w:val="00CF4568"/>
    <w:rsid w:val="00E10301"/>
    <w:rsid w:val="00EB4540"/>
    <w:rsid w:val="00EF64D2"/>
    <w:rsid w:val="00FF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58FA9"/>
  <w15:chartTrackingRefBased/>
  <w15:docId w15:val="{5EA8FDBF-82AA-462C-878B-78EC96AB2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EF64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EF64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EF64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EF64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EF64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EF64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EF64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EF64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EF64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EF64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EF64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EF64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EF64D2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EF64D2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EF64D2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EF64D2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EF64D2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EF64D2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EF64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F64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F64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F64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EF64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EF64D2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EF64D2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EF64D2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EF64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EF64D2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EF64D2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C344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C3442C"/>
  </w:style>
  <w:style w:type="paragraph" w:styleId="Bunntekst">
    <w:name w:val="footer"/>
    <w:basedOn w:val="Normal"/>
    <w:link w:val="BunntekstTegn"/>
    <w:uiPriority w:val="99"/>
    <w:unhideWhenUsed/>
    <w:rsid w:val="00C344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C3442C"/>
  </w:style>
  <w:style w:type="paragraph" w:customStyle="1" w:styleId="12k-arial16F">
    <w:name w:val="12k-arial16F"/>
    <w:basedOn w:val="Normal"/>
    <w:rsid w:val="00C3442C"/>
    <w:pPr>
      <w:spacing w:after="0" w:line="240" w:lineRule="auto"/>
    </w:pPr>
    <w:rPr>
      <w:rFonts w:ascii="Arial" w:eastAsia="Times New Roman" w:hAnsi="Arial" w:cs="Times New Roman"/>
      <w:b/>
      <w:kern w:val="0"/>
      <w:sz w:val="32"/>
      <w:szCs w:val="20"/>
      <w:lang w:eastAsia="nb-NO"/>
      <w14:ligatures w14:val="none"/>
    </w:rPr>
  </w:style>
  <w:style w:type="paragraph" w:customStyle="1" w:styleId="12k-arial8">
    <w:name w:val="12k-arial8"/>
    <w:basedOn w:val="Normal"/>
    <w:rsid w:val="00C3442C"/>
    <w:pPr>
      <w:spacing w:after="0" w:line="240" w:lineRule="auto"/>
    </w:pPr>
    <w:rPr>
      <w:rFonts w:ascii="Arial" w:eastAsia="Times New Roman" w:hAnsi="Arial" w:cs="Times New Roman"/>
      <w:kern w:val="0"/>
      <w:sz w:val="16"/>
      <w:szCs w:val="20"/>
      <w:lang w:eastAsia="nb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384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_x00f8_r xmlns="6a0166b7-0494-460c-a678-d94bf8f11e09" xsi:nil="true"/>
    <TaxCatchAll xmlns="4d244575-5aca-454a-8a2b-edd3f60df71c" xsi:nil="true"/>
    <Mappe xmlns="6a0166b7-0494-460c-a678-d94bf8f11e09" xsi:nil="true"/>
    <lcf76f155ced4ddcb4097134ff3c332f xmlns="6a0166b7-0494-460c-a678-d94bf8f11e0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5DD54D71C9D24280D26E74FE2D30D0" ma:contentTypeVersion="19" ma:contentTypeDescription="Opprett et nytt dokument." ma:contentTypeScope="" ma:versionID="1dc9edd30e64b33cfc90369a45250437">
  <xsd:schema xmlns:xsd="http://www.w3.org/2001/XMLSchema" xmlns:xs="http://www.w3.org/2001/XMLSchema" xmlns:p="http://schemas.microsoft.com/office/2006/metadata/properties" xmlns:ns2="6a0166b7-0494-460c-a678-d94bf8f11e09" xmlns:ns3="4d244575-5aca-454a-8a2b-edd3f60df71c" targetNamespace="http://schemas.microsoft.com/office/2006/metadata/properties" ma:root="true" ma:fieldsID="ba696383629a212df3349e2c57b2e267" ns2:_="" ns3:_="">
    <xsd:import namespace="6a0166b7-0494-460c-a678-d94bf8f11e09"/>
    <xsd:import namespace="4d244575-5aca-454a-8a2b-edd3f60df71c"/>
    <xsd:element name="properties">
      <xsd:complexType>
        <xsd:sequence>
          <xsd:element name="documentManagement">
            <xsd:complexType>
              <xsd:all>
                <xsd:element ref="ns2:Mappe" minOccurs="0"/>
                <xsd:element ref="ns2:Akt_x00f8_r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166b7-0494-460c-a678-d94bf8f11e09" elementFormDefault="qualified">
    <xsd:import namespace="http://schemas.microsoft.com/office/2006/documentManagement/types"/>
    <xsd:import namespace="http://schemas.microsoft.com/office/infopath/2007/PartnerControls"/>
    <xsd:element name="Mappe" ma:index="3" nillable="true" ma:displayName="Mappe" ma:format="Dropdown" ma:internalName="Mappe" ma:readOnly="false">
      <xsd:simpleType>
        <xsd:restriction base="dms:Text">
          <xsd:maxLength value="255"/>
        </xsd:restriction>
      </xsd:simpleType>
    </xsd:element>
    <xsd:element name="Akt_x00f8_r" ma:index="4" nillable="true" ma:displayName="Aktør" ma:format="Dropdown" ma:internalName="Akt_x00f8_r" ma:readOnly="false">
      <xsd:simpleType>
        <xsd:restriction base="dms:Text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f69facaf-0309-4ab8-96a8-dda421a4ea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hidden="true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244575-5aca-454a-8a2b-edd3f60df71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hidden="true" ma:internalName="SharedWithDetails" ma:readOnly="true">
      <xsd:simpleType>
        <xsd:restriction base="dms:Note"/>
      </xsd:simpleType>
    </xsd:element>
    <xsd:element name="TaxCatchAll" ma:index="14" nillable="true" ma:displayName="Taxonomy Catch All Column" ma:hidden="true" ma:list="{3e3e4298-1414-4ccd-b18d-98f777b72e8e}" ma:internalName="TaxCatchAll" ma:readOnly="false" ma:showField="CatchAllData" ma:web="4d244575-5aca-454a-8a2b-edd3f60df7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A430D6-5FC9-4451-8135-EFA1CEF9F8A3}">
  <ds:schemaRefs>
    <ds:schemaRef ds:uri="http://schemas.microsoft.com/office/2006/metadata/properties"/>
    <ds:schemaRef ds:uri="http://schemas.microsoft.com/office/infopath/2007/PartnerControls"/>
    <ds:schemaRef ds:uri="6a0166b7-0494-460c-a678-d94bf8f11e09"/>
    <ds:schemaRef ds:uri="4d244575-5aca-454a-8a2b-edd3f60df71c"/>
  </ds:schemaRefs>
</ds:datastoreItem>
</file>

<file path=customXml/itemProps2.xml><?xml version="1.0" encoding="utf-8"?>
<ds:datastoreItem xmlns:ds="http://schemas.openxmlformats.org/officeDocument/2006/customXml" ds:itemID="{BFFC7414-99E9-488E-BDEF-6632594352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5978E5-BC74-4CB2-9C6C-748BA6CD37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166b7-0494-460c-a678-d94bf8f11e09"/>
    <ds:schemaRef ds:uri="4d244575-5aca-454a-8a2b-edd3f60df7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1648</Characters>
  <Application>Microsoft Office Word</Application>
  <DocSecurity>0</DocSecurity>
  <Lines>13</Lines>
  <Paragraphs>3</Paragraphs>
  <ScaleCrop>false</ScaleCrop>
  <Company>Jarlsberg IKT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Marius Stålerød</dc:creator>
  <cp:keywords/>
  <dc:description/>
  <cp:lastModifiedBy>Therese Borge</cp:lastModifiedBy>
  <cp:revision>2</cp:revision>
  <dcterms:created xsi:type="dcterms:W3CDTF">2026-06-30T06:31:00Z</dcterms:created>
  <dcterms:modified xsi:type="dcterms:W3CDTF">2026-06-30T06:31:00Z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0x010100E75DD54D71C9D24280D26E74FE2D30D0</vt:lpwstr>
  </property>
  <property fmtid="{D5CDD505-2E9C-101B-9397-08002B2CF9AE}" pid="3" name="MediaServiceImageTags">
    <vt:lpwstr/>
  </property>
</Properties>
</file>